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C7" w:rsidRPr="006016C7" w:rsidRDefault="00D76F02" w:rsidP="006016C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Protocol Corona</w:t>
      </w:r>
      <w:r w:rsidR="003708A7">
        <w:rPr>
          <w:rFonts w:ascii="Times New Roman" w:hAnsi="Times New Roman" w:cs="Times New Roman"/>
          <w:b/>
          <w:sz w:val="40"/>
          <w:szCs w:val="40"/>
        </w:rPr>
        <w:t xml:space="preserve"> RTC de Laak Rheden</w:t>
      </w:r>
    </w:p>
    <w:p w:rsidR="006016C7" w:rsidRDefault="006016C7" w:rsidP="00601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F02" w:rsidRPr="00D76F02" w:rsidRDefault="00D76F02" w:rsidP="00D7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A7" w:rsidRDefault="00D76F02" w:rsidP="00D76F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793622">
        <w:rPr>
          <w:rFonts w:ascii="Times New Roman" w:hAnsi="Times New Roman" w:cs="Times New Roman"/>
          <w:sz w:val="24"/>
          <w:szCs w:val="24"/>
        </w:rPr>
        <w:t>De voorzitter of diens vervanger</w:t>
      </w:r>
      <w:r>
        <w:rPr>
          <w:rFonts w:ascii="Times New Roman" w:hAnsi="Times New Roman" w:cs="Times New Roman"/>
          <w:sz w:val="24"/>
          <w:szCs w:val="24"/>
        </w:rPr>
        <w:t xml:space="preserve"> is aanspreekpunt voor de leden, ouders/begeleiders, </w:t>
      </w:r>
      <w:r w:rsidR="00793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vrijwilligers, de gemeente en de KNLTB. Hij is bereikbaar via de e-mail: </w:t>
      </w:r>
      <w:r w:rsidR="0079362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3708A7" w:rsidRPr="00F53231">
          <w:rPr>
            <w:rStyle w:val="Hyperlink"/>
            <w:rFonts w:ascii="Times New Roman" w:hAnsi="Times New Roman" w:cs="Times New Roman"/>
            <w:sz w:val="24"/>
            <w:szCs w:val="24"/>
          </w:rPr>
          <w:t>voorzitter@rtcdelaakrheden.nl</w:t>
        </w:r>
      </w:hyperlink>
    </w:p>
    <w:p w:rsidR="00D76F02" w:rsidRDefault="00793622" w:rsidP="00D76F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B1538C">
        <w:rPr>
          <w:rFonts w:ascii="Times New Roman" w:hAnsi="Times New Roman" w:cs="Times New Roman"/>
          <w:sz w:val="24"/>
          <w:szCs w:val="24"/>
        </w:rPr>
        <w:t>Bij onderhoud</w:t>
      </w:r>
      <w:r w:rsidR="003708A7">
        <w:rPr>
          <w:rFonts w:ascii="Times New Roman" w:hAnsi="Times New Roman" w:cs="Times New Roman"/>
          <w:sz w:val="24"/>
          <w:szCs w:val="24"/>
        </w:rPr>
        <w:t xml:space="preserve"> van de banen</w:t>
      </w:r>
      <w:r w:rsidR="00B1538C">
        <w:rPr>
          <w:rFonts w:ascii="Times New Roman" w:hAnsi="Times New Roman" w:cs="Times New Roman"/>
          <w:sz w:val="24"/>
          <w:szCs w:val="24"/>
        </w:rPr>
        <w:t xml:space="preserve">, etc. overlegt </w:t>
      </w:r>
      <w:r>
        <w:rPr>
          <w:rFonts w:ascii="Times New Roman" w:hAnsi="Times New Roman" w:cs="Times New Roman"/>
          <w:sz w:val="24"/>
          <w:szCs w:val="24"/>
        </w:rPr>
        <w:t>de voorzitter of diens vervanger</w:t>
      </w:r>
      <w:r w:rsidR="00B1538C">
        <w:rPr>
          <w:rFonts w:ascii="Times New Roman" w:hAnsi="Times New Roman" w:cs="Times New Roman"/>
          <w:sz w:val="24"/>
          <w:szCs w:val="24"/>
        </w:rPr>
        <w:t xml:space="preserve"> met de gemeente.</w:t>
      </w:r>
      <w:r>
        <w:rPr>
          <w:rFonts w:ascii="Times New Roman" w:hAnsi="Times New Roman" w:cs="Times New Roman"/>
          <w:sz w:val="24"/>
          <w:szCs w:val="24"/>
        </w:rPr>
        <w:br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626C5B">
        <w:rPr>
          <w:rFonts w:ascii="Times New Roman" w:hAnsi="Times New Roman" w:cs="Times New Roman"/>
          <w:sz w:val="24"/>
          <w:szCs w:val="24"/>
        </w:rPr>
        <w:t>Leden</w:t>
      </w:r>
      <w:r>
        <w:rPr>
          <w:rFonts w:ascii="Times New Roman" w:hAnsi="Times New Roman" w:cs="Times New Roman"/>
          <w:sz w:val="24"/>
          <w:szCs w:val="24"/>
        </w:rPr>
        <w:t>, trainers en/of vrijwilligers worden verzocht om bij besmetting met het Coronavirus de voorzitter of diens vervanger op de hoogte te brengen</w:t>
      </w:r>
      <w:r w:rsidR="0066613A">
        <w:rPr>
          <w:rFonts w:ascii="Times New Roman" w:hAnsi="Times New Roman" w:cs="Times New Roman"/>
          <w:sz w:val="24"/>
          <w:szCs w:val="24"/>
        </w:rPr>
        <w:t xml:space="preserve"> of anders zelf adequate maatregelen te treffen</w:t>
      </w:r>
      <w:r>
        <w:rPr>
          <w:rFonts w:ascii="Times New Roman" w:hAnsi="Times New Roman" w:cs="Times New Roman"/>
          <w:sz w:val="24"/>
          <w:szCs w:val="24"/>
        </w:rPr>
        <w:t>. Er zal met inachtneming van de privacy gehandeld worden.</w:t>
      </w:r>
    </w:p>
    <w:p w:rsidR="00D76F02" w:rsidRDefault="00D76F02" w:rsidP="00D76F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626C5B">
        <w:rPr>
          <w:rFonts w:ascii="Times New Roman" w:hAnsi="Times New Roman" w:cs="Times New Roman"/>
          <w:sz w:val="24"/>
          <w:szCs w:val="24"/>
        </w:rPr>
        <w:t xml:space="preserve">Bij jeugdtrainingen is de trainer </w:t>
      </w:r>
      <w:r>
        <w:rPr>
          <w:rFonts w:ascii="Times New Roman" w:hAnsi="Times New Roman" w:cs="Times New Roman"/>
          <w:sz w:val="24"/>
          <w:szCs w:val="24"/>
        </w:rPr>
        <w:t>de toezichthouder.</w:t>
      </w:r>
    </w:p>
    <w:p w:rsidR="00F6735F" w:rsidRDefault="00D76F02" w:rsidP="00370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Bij noodzakelijk onderhoud is de voorzitter van de </w:t>
      </w:r>
      <w:r w:rsidR="003708A7">
        <w:rPr>
          <w:rFonts w:ascii="Times New Roman" w:hAnsi="Times New Roman" w:cs="Times New Roman"/>
          <w:sz w:val="24"/>
          <w:szCs w:val="24"/>
        </w:rPr>
        <w:t>parkcommissie</w:t>
      </w:r>
      <w:r>
        <w:rPr>
          <w:rFonts w:ascii="Times New Roman" w:hAnsi="Times New Roman" w:cs="Times New Roman"/>
          <w:sz w:val="24"/>
          <w:szCs w:val="24"/>
        </w:rPr>
        <w:t xml:space="preserve">, dan wel </w:t>
      </w:r>
      <w:r w:rsidR="003708A7">
        <w:rPr>
          <w:rFonts w:ascii="Times New Roman" w:hAnsi="Times New Roman" w:cs="Times New Roman"/>
          <w:sz w:val="24"/>
          <w:szCs w:val="24"/>
        </w:rPr>
        <w:t>een lid van de park</w:t>
      </w:r>
      <w:r>
        <w:rPr>
          <w:rFonts w:ascii="Times New Roman" w:hAnsi="Times New Roman" w:cs="Times New Roman"/>
          <w:sz w:val="24"/>
          <w:szCs w:val="24"/>
        </w:rPr>
        <w:t xml:space="preserve">commissie </w:t>
      </w:r>
      <w:r w:rsidR="0066613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toezichthouder.</w:t>
      </w:r>
      <w:r>
        <w:rPr>
          <w:rFonts w:ascii="Times New Roman" w:hAnsi="Times New Roman" w:cs="Times New Roman"/>
          <w:sz w:val="24"/>
          <w:szCs w:val="24"/>
        </w:rPr>
        <w:br/>
      </w:r>
      <w:r w:rsidR="00B1538C">
        <w:rPr>
          <w:rFonts w:ascii="Times New Roman" w:hAnsi="Times New Roman" w:cs="Times New Roman"/>
          <w:sz w:val="24"/>
          <w:szCs w:val="24"/>
        </w:rPr>
        <w:t xml:space="preserve">• De toezichthouder is verantwoordelijk voor het naleven van de maatregelen, waaronder de </w:t>
      </w:r>
      <w:r w:rsidR="00B1538C">
        <w:rPr>
          <w:rFonts w:ascii="Times New Roman" w:hAnsi="Times New Roman" w:cs="Times New Roman"/>
          <w:sz w:val="24"/>
          <w:szCs w:val="24"/>
        </w:rPr>
        <w:tab/>
        <w:t>hygiënemaatregelen, die vermeld staan op de posters op het park.</w:t>
      </w:r>
      <w:r w:rsidR="00F6735F">
        <w:rPr>
          <w:rFonts w:ascii="Times New Roman" w:hAnsi="Times New Roman" w:cs="Times New Roman"/>
          <w:sz w:val="24"/>
          <w:szCs w:val="24"/>
        </w:rPr>
        <w:t xml:space="preserve"> Zo nodig zal hij/zij bij </w:t>
      </w:r>
      <w:r w:rsidR="00F6735F">
        <w:rPr>
          <w:rFonts w:ascii="Times New Roman" w:hAnsi="Times New Roman" w:cs="Times New Roman"/>
          <w:sz w:val="24"/>
          <w:szCs w:val="24"/>
        </w:rPr>
        <w:tab/>
        <w:t>overtreding de betreffende persoon aanspreken op ongewenst gedrag.</w:t>
      </w:r>
    </w:p>
    <w:p w:rsidR="00626C5B" w:rsidRDefault="00626C5B" w:rsidP="003708A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Times New Roman" w:hAnsi="Times New Roman" w:cs="Times New Roman"/>
          <w:sz w:val="24"/>
          <w:szCs w:val="24"/>
        </w:rPr>
      </w:pPr>
      <w:r w:rsidRPr="00626C5B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Seniorenleden zijn zelf verantwoordelijk voor het naleven van alle richtlijnen, zowel de richtlijnen die vanuit overheidswege worden opgelegd, alsmede de richtlijnen van RTC de Laak. </w:t>
      </w:r>
      <w:r w:rsidR="00190610">
        <w:rPr>
          <w:rFonts w:ascii="Times New Roman" w:hAnsi="Times New Roman" w:cs="Times New Roman"/>
          <w:sz w:val="24"/>
          <w:szCs w:val="24"/>
        </w:rPr>
        <w:t xml:space="preserve">Boetes die worden opgelegd vanwege het niet naleven van de regels, worden verhaald op de betreffende leden. </w:t>
      </w:r>
    </w:p>
    <w:p w:rsidR="00F6735F" w:rsidRDefault="00F6735F" w:rsidP="00F673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De regels (poster KNLTB) worden op verschillende plekken op het park goed zichtbaar </w:t>
      </w:r>
      <w:r>
        <w:rPr>
          <w:rFonts w:ascii="Times New Roman" w:hAnsi="Times New Roman" w:cs="Times New Roman"/>
          <w:sz w:val="24"/>
          <w:szCs w:val="24"/>
        </w:rPr>
        <w:tab/>
        <w:t>opgehangen.</w:t>
      </w:r>
    </w:p>
    <w:p w:rsidR="00750A7E" w:rsidRPr="00D76F02" w:rsidRDefault="00750A7E" w:rsidP="00F673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A7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De leden van RTC de Laak (en dus ook de ouders van de jeugdleden) ontvangen per mail de aankondiging van de vereniging om </w:t>
      </w:r>
      <w:r w:rsidR="00626C5B">
        <w:rPr>
          <w:rFonts w:ascii="Times New Roman" w:hAnsi="Times New Roman" w:cs="Times New Roman"/>
          <w:sz w:val="24"/>
          <w:szCs w:val="24"/>
        </w:rPr>
        <w:t xml:space="preserve">ook voor senioren het tennissen </w:t>
      </w:r>
      <w:r>
        <w:rPr>
          <w:rFonts w:ascii="Times New Roman" w:hAnsi="Times New Roman" w:cs="Times New Roman"/>
          <w:sz w:val="24"/>
          <w:szCs w:val="24"/>
        </w:rPr>
        <w:t xml:space="preserve">weer op te starten, het Corona protocol en de corona regels. Iedereen dient zich aan de opgelegde regels te houden. </w:t>
      </w:r>
    </w:p>
    <w:p w:rsidR="00B1538C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De trainers ontvangen </w:t>
      </w:r>
      <w:r w:rsidR="00750A7E">
        <w:rPr>
          <w:rFonts w:ascii="Times New Roman" w:hAnsi="Times New Roman" w:cs="Times New Roman"/>
          <w:sz w:val="24"/>
          <w:szCs w:val="24"/>
        </w:rPr>
        <w:t>ook het Corona protocol en de corona regels, deze zijn</w:t>
      </w:r>
      <w:r>
        <w:rPr>
          <w:rFonts w:ascii="Times New Roman" w:hAnsi="Times New Roman" w:cs="Times New Roman"/>
          <w:sz w:val="24"/>
          <w:szCs w:val="24"/>
        </w:rPr>
        <w:t xml:space="preserve"> gebaseerd op de richtlijn van de KNLTB en die </w:t>
      </w:r>
      <w:r w:rsidR="00750A7E">
        <w:rPr>
          <w:rFonts w:ascii="Times New Roman" w:hAnsi="Times New Roman" w:cs="Times New Roman"/>
          <w:sz w:val="24"/>
          <w:szCs w:val="24"/>
        </w:rPr>
        <w:t xml:space="preserve">zijn </w:t>
      </w:r>
      <w:r>
        <w:rPr>
          <w:rFonts w:ascii="Times New Roman" w:hAnsi="Times New Roman" w:cs="Times New Roman"/>
          <w:sz w:val="24"/>
          <w:szCs w:val="24"/>
        </w:rPr>
        <w:t xml:space="preserve">aangevuld met praktische zaken die voor </w:t>
      </w:r>
      <w:r w:rsidR="003708A7">
        <w:rPr>
          <w:rFonts w:ascii="Times New Roman" w:hAnsi="Times New Roman" w:cs="Times New Roman"/>
          <w:sz w:val="24"/>
          <w:szCs w:val="24"/>
        </w:rPr>
        <w:t xml:space="preserve">RTC de Laak </w:t>
      </w:r>
      <w:r>
        <w:rPr>
          <w:rFonts w:ascii="Times New Roman" w:hAnsi="Times New Roman" w:cs="Times New Roman"/>
          <w:sz w:val="24"/>
          <w:szCs w:val="24"/>
        </w:rPr>
        <w:t>gelden.</w:t>
      </w:r>
    </w:p>
    <w:p w:rsidR="00A71B5D" w:rsidRDefault="00A71B5D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B5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De EHBO koffer zal tijdelijk geplaatst worden </w:t>
      </w:r>
      <w:r w:rsidR="00412288">
        <w:rPr>
          <w:rFonts w:ascii="Times New Roman" w:hAnsi="Times New Roman" w:cs="Times New Roman"/>
          <w:sz w:val="24"/>
          <w:szCs w:val="24"/>
        </w:rPr>
        <w:t>in het schuurtje waar de gravel ligt. (gemarkeerd)</w:t>
      </w:r>
    </w:p>
    <w:p w:rsidR="00B1538C" w:rsidRPr="00D76F02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De trainers zijn verantwoordelijk voor de </w:t>
      </w:r>
      <w:r>
        <w:rPr>
          <w:rFonts w:ascii="Times New Roman" w:hAnsi="Times New Roman" w:cs="Times New Roman"/>
          <w:sz w:val="24"/>
          <w:szCs w:val="24"/>
        </w:rPr>
        <w:tab/>
        <w:t>communicatie naar de ouders over de trainingstijden.</w:t>
      </w:r>
    </w:p>
    <w:p w:rsidR="00B1538C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A7">
        <w:rPr>
          <w:rFonts w:ascii="Times New Roman" w:hAnsi="Times New Roman" w:cs="Times New Roman"/>
          <w:sz w:val="24"/>
          <w:szCs w:val="24"/>
        </w:rPr>
        <w:t xml:space="preserve">• </w:t>
      </w:r>
      <w:r w:rsidR="003708A7">
        <w:rPr>
          <w:rFonts w:ascii="Times New Roman" w:hAnsi="Times New Roman" w:cs="Times New Roman"/>
          <w:sz w:val="24"/>
          <w:szCs w:val="24"/>
        </w:rPr>
        <w:t xml:space="preserve">RTC de Laak </w:t>
      </w:r>
      <w:r w:rsidR="00F6735F" w:rsidRPr="003708A7">
        <w:rPr>
          <w:rFonts w:ascii="Times New Roman" w:hAnsi="Times New Roman" w:cs="Times New Roman"/>
          <w:sz w:val="24"/>
          <w:szCs w:val="24"/>
        </w:rPr>
        <w:t>zorgt voor beschermingsmiddelen:</w:t>
      </w:r>
      <w:r w:rsidR="00F6735F" w:rsidRPr="005C51E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6735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F2921">
        <w:rPr>
          <w:rFonts w:ascii="Times New Roman" w:hAnsi="Times New Roman" w:cs="Times New Roman"/>
          <w:sz w:val="24"/>
          <w:szCs w:val="24"/>
        </w:rPr>
        <w:t xml:space="preserve">zeep om handen te wassen </w:t>
      </w:r>
      <w:r w:rsidR="00F6735F">
        <w:rPr>
          <w:rFonts w:ascii="Times New Roman" w:hAnsi="Times New Roman" w:cs="Times New Roman"/>
          <w:sz w:val="24"/>
          <w:szCs w:val="24"/>
        </w:rPr>
        <w:t>bij aankomst op en het verlaten van het park.</w:t>
      </w:r>
      <w:r w:rsidR="00F6735F">
        <w:rPr>
          <w:rFonts w:ascii="Times New Roman" w:hAnsi="Times New Roman" w:cs="Times New Roman"/>
          <w:sz w:val="24"/>
          <w:szCs w:val="24"/>
        </w:rPr>
        <w:br/>
      </w:r>
      <w:r w:rsidR="00221A02">
        <w:rPr>
          <w:rFonts w:ascii="Times New Roman" w:hAnsi="Times New Roman" w:cs="Times New Roman"/>
          <w:sz w:val="24"/>
          <w:szCs w:val="24"/>
        </w:rPr>
        <w:t xml:space="preserve"> </w:t>
      </w:r>
      <w:r w:rsidR="00221A02" w:rsidRPr="00221A02">
        <w:rPr>
          <w:rFonts w:ascii="Times New Roman" w:hAnsi="Times New Roman" w:cs="Times New Roman"/>
          <w:sz w:val="24"/>
          <w:szCs w:val="24"/>
        </w:rPr>
        <w:t xml:space="preserve">• </w:t>
      </w:r>
      <w:r w:rsidR="00221A02">
        <w:rPr>
          <w:rFonts w:ascii="Times New Roman" w:hAnsi="Times New Roman" w:cs="Times New Roman"/>
          <w:sz w:val="24"/>
          <w:szCs w:val="24"/>
        </w:rPr>
        <w:t xml:space="preserve"> B</w:t>
      </w:r>
      <w:r w:rsidR="00F6735F">
        <w:rPr>
          <w:rFonts w:ascii="Times New Roman" w:hAnsi="Times New Roman" w:cs="Times New Roman"/>
          <w:sz w:val="24"/>
          <w:szCs w:val="24"/>
        </w:rPr>
        <w:t xml:space="preserve">ij trainingen </w:t>
      </w:r>
      <w:r w:rsidR="00E10714">
        <w:rPr>
          <w:rFonts w:ascii="Times New Roman" w:hAnsi="Times New Roman" w:cs="Times New Roman"/>
          <w:sz w:val="24"/>
          <w:szCs w:val="24"/>
        </w:rPr>
        <w:t>zal er 15 minuten ruimte zijn om:</w:t>
      </w:r>
      <w:r w:rsidR="00F6735F">
        <w:rPr>
          <w:rFonts w:ascii="Times New Roman" w:hAnsi="Times New Roman" w:cs="Times New Roman"/>
          <w:sz w:val="24"/>
          <w:szCs w:val="24"/>
        </w:rPr>
        <w:br/>
      </w:r>
      <w:r w:rsidR="00F673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10714">
        <w:rPr>
          <w:rFonts w:ascii="Times New Roman" w:hAnsi="Times New Roman" w:cs="Times New Roman"/>
          <w:sz w:val="24"/>
          <w:szCs w:val="24"/>
        </w:rPr>
        <w:t xml:space="preserve">Ervoor te zorgen dat </w:t>
      </w:r>
      <w:r w:rsidR="00F6735F">
        <w:rPr>
          <w:rFonts w:ascii="Times New Roman" w:hAnsi="Times New Roman" w:cs="Times New Roman"/>
          <w:sz w:val="24"/>
          <w:szCs w:val="24"/>
        </w:rPr>
        <w:t>trainingsgroepen elkaar niet</w:t>
      </w:r>
      <w:r w:rsidR="00E10714">
        <w:rPr>
          <w:rFonts w:ascii="Times New Roman" w:hAnsi="Times New Roman" w:cs="Times New Roman"/>
          <w:sz w:val="24"/>
          <w:szCs w:val="24"/>
        </w:rPr>
        <w:t xml:space="preserve"> </w:t>
      </w:r>
      <w:r w:rsidR="00221A02">
        <w:rPr>
          <w:rFonts w:ascii="Times New Roman" w:hAnsi="Times New Roman" w:cs="Times New Roman"/>
          <w:sz w:val="24"/>
          <w:szCs w:val="24"/>
        </w:rPr>
        <w:t>kruisen</w:t>
      </w:r>
      <w:r w:rsidR="00E10714">
        <w:rPr>
          <w:rFonts w:ascii="Times New Roman" w:hAnsi="Times New Roman" w:cs="Times New Roman"/>
          <w:sz w:val="24"/>
          <w:szCs w:val="24"/>
        </w:rPr>
        <w:t>;</w:t>
      </w:r>
      <w:r w:rsidR="00F6735F">
        <w:rPr>
          <w:rFonts w:ascii="Times New Roman" w:hAnsi="Times New Roman" w:cs="Times New Roman"/>
          <w:sz w:val="24"/>
          <w:szCs w:val="24"/>
        </w:rPr>
        <w:br/>
      </w:r>
      <w:r w:rsidR="00F6735F">
        <w:rPr>
          <w:rFonts w:ascii="Times New Roman" w:hAnsi="Times New Roman" w:cs="Times New Roman"/>
          <w:sz w:val="24"/>
          <w:szCs w:val="24"/>
        </w:rPr>
        <w:tab/>
        <w:t>2. De nieuwe groep wordt binnengelaten.</w:t>
      </w:r>
    </w:p>
    <w:p w:rsidR="00B1538C" w:rsidRPr="00D76F02" w:rsidRDefault="00B1538C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 w:rsidR="00793622">
        <w:rPr>
          <w:rFonts w:ascii="Times New Roman" w:hAnsi="Times New Roman" w:cs="Times New Roman"/>
          <w:sz w:val="24"/>
          <w:szCs w:val="24"/>
        </w:rPr>
        <w:t>Jeugdspelers kunnen hun fietsen op het park stallen.</w:t>
      </w:r>
      <w:r w:rsidRPr="00D7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38C" w:rsidRPr="00D76F02" w:rsidRDefault="00B1538C" w:rsidP="00E1071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76F02">
        <w:rPr>
          <w:rFonts w:ascii="Times New Roman" w:hAnsi="Times New Roman" w:cs="Times New Roman"/>
          <w:sz w:val="24"/>
          <w:szCs w:val="24"/>
        </w:rPr>
        <w:t xml:space="preserve">• </w:t>
      </w:r>
      <w:r w:rsidR="00793622">
        <w:rPr>
          <w:rFonts w:ascii="Times New Roman" w:hAnsi="Times New Roman" w:cs="Times New Roman"/>
          <w:sz w:val="24"/>
          <w:szCs w:val="24"/>
        </w:rPr>
        <w:t xml:space="preserve">Het clubgebouw is gesloten. Deze wordt alleen </w:t>
      </w:r>
      <w:r w:rsidR="0066613A">
        <w:rPr>
          <w:rFonts w:ascii="Times New Roman" w:hAnsi="Times New Roman" w:cs="Times New Roman"/>
          <w:sz w:val="24"/>
          <w:szCs w:val="24"/>
        </w:rPr>
        <w:t xml:space="preserve">bij uitzondering </w:t>
      </w:r>
      <w:r w:rsidR="00793622">
        <w:rPr>
          <w:rFonts w:ascii="Times New Roman" w:hAnsi="Times New Roman" w:cs="Times New Roman"/>
          <w:sz w:val="24"/>
          <w:szCs w:val="24"/>
        </w:rPr>
        <w:t>geopend door de toezichthouder voor het gebruik maken van het toilet</w:t>
      </w:r>
      <w:r w:rsidR="00E10714">
        <w:rPr>
          <w:rFonts w:ascii="Times New Roman" w:hAnsi="Times New Roman" w:cs="Times New Roman"/>
          <w:sz w:val="24"/>
          <w:szCs w:val="24"/>
        </w:rPr>
        <w:t>, de benodigde materialen</w:t>
      </w:r>
      <w:r w:rsidR="00793622">
        <w:rPr>
          <w:rFonts w:ascii="Times New Roman" w:hAnsi="Times New Roman" w:cs="Times New Roman"/>
          <w:sz w:val="24"/>
          <w:szCs w:val="24"/>
        </w:rPr>
        <w:t xml:space="preserve"> of benodigd onderhoud en/of </w:t>
      </w:r>
      <w:r w:rsidR="00E10714">
        <w:rPr>
          <w:rFonts w:ascii="Times New Roman" w:hAnsi="Times New Roman" w:cs="Times New Roman"/>
          <w:sz w:val="24"/>
          <w:szCs w:val="24"/>
        </w:rPr>
        <w:t>s</w:t>
      </w:r>
      <w:r w:rsidR="00793622">
        <w:rPr>
          <w:rFonts w:ascii="Times New Roman" w:hAnsi="Times New Roman" w:cs="Times New Roman"/>
          <w:sz w:val="24"/>
          <w:szCs w:val="24"/>
        </w:rPr>
        <w:t>choonmaak.</w:t>
      </w:r>
      <w:r w:rsidRPr="00D7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02" w:rsidRPr="00D76F02" w:rsidRDefault="00E10714" w:rsidP="00B153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93622">
        <w:rPr>
          <w:rFonts w:ascii="Times New Roman" w:hAnsi="Times New Roman" w:cs="Times New Roman"/>
          <w:sz w:val="24"/>
          <w:szCs w:val="24"/>
        </w:rPr>
        <w:t xml:space="preserve"> Dit protocol zal aangepast en/of aangevuld worden als de maatregelen verder versoepeld </w:t>
      </w:r>
      <w:r w:rsidR="00793622">
        <w:rPr>
          <w:rFonts w:ascii="Times New Roman" w:hAnsi="Times New Roman" w:cs="Times New Roman"/>
          <w:sz w:val="24"/>
          <w:szCs w:val="24"/>
        </w:rPr>
        <w:tab/>
        <w:t>worden.</w:t>
      </w:r>
    </w:p>
    <w:p w:rsidR="00D76F02" w:rsidRDefault="00D76F02" w:rsidP="00D7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6F02" w:rsidRDefault="00E10714" w:rsidP="00D76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Rheden, </w:t>
      </w:r>
      <w:r w:rsidR="00626C5B">
        <w:rPr>
          <w:rFonts w:ascii="Times New Roman" w:hAnsi="Times New Roman" w:cs="Times New Roman"/>
          <w:sz w:val="24"/>
          <w:szCs w:val="24"/>
        </w:rPr>
        <w:t xml:space="preserve">11 mei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</w:p>
    <w:sectPr w:rsidR="00D76F02" w:rsidSect="0063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5B4E"/>
    <w:multiLevelType w:val="multilevel"/>
    <w:tmpl w:val="15B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653F"/>
    <w:multiLevelType w:val="multilevel"/>
    <w:tmpl w:val="FAC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71D0B"/>
    <w:multiLevelType w:val="multilevel"/>
    <w:tmpl w:val="D0C2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35461"/>
    <w:multiLevelType w:val="multilevel"/>
    <w:tmpl w:val="A35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F4003"/>
    <w:multiLevelType w:val="multilevel"/>
    <w:tmpl w:val="E54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B7576"/>
    <w:multiLevelType w:val="multilevel"/>
    <w:tmpl w:val="DE4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C0FAF"/>
    <w:multiLevelType w:val="multilevel"/>
    <w:tmpl w:val="DCD8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F6B04"/>
    <w:multiLevelType w:val="multilevel"/>
    <w:tmpl w:val="6900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320C1"/>
    <w:multiLevelType w:val="multilevel"/>
    <w:tmpl w:val="804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F694C"/>
    <w:multiLevelType w:val="multilevel"/>
    <w:tmpl w:val="9ED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2A741A"/>
    <w:multiLevelType w:val="multilevel"/>
    <w:tmpl w:val="BB96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35502"/>
    <w:multiLevelType w:val="multilevel"/>
    <w:tmpl w:val="218E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16678"/>
    <w:multiLevelType w:val="multilevel"/>
    <w:tmpl w:val="B932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7"/>
    <w:rsid w:val="000C368D"/>
    <w:rsid w:val="000C57BD"/>
    <w:rsid w:val="00190610"/>
    <w:rsid w:val="00221A02"/>
    <w:rsid w:val="002C0779"/>
    <w:rsid w:val="00323CE8"/>
    <w:rsid w:val="003708A7"/>
    <w:rsid w:val="00376B93"/>
    <w:rsid w:val="00412288"/>
    <w:rsid w:val="00582517"/>
    <w:rsid w:val="005C3AB9"/>
    <w:rsid w:val="005C51E3"/>
    <w:rsid w:val="006016C7"/>
    <w:rsid w:val="00626C5B"/>
    <w:rsid w:val="006364EA"/>
    <w:rsid w:val="0066613A"/>
    <w:rsid w:val="0067075A"/>
    <w:rsid w:val="00750A7E"/>
    <w:rsid w:val="00793622"/>
    <w:rsid w:val="007A6E61"/>
    <w:rsid w:val="0084392F"/>
    <w:rsid w:val="008E3C15"/>
    <w:rsid w:val="00902554"/>
    <w:rsid w:val="009F2921"/>
    <w:rsid w:val="00A27F38"/>
    <w:rsid w:val="00A71B5D"/>
    <w:rsid w:val="00AD4608"/>
    <w:rsid w:val="00B037C6"/>
    <w:rsid w:val="00B1538C"/>
    <w:rsid w:val="00B548F4"/>
    <w:rsid w:val="00BD3B3C"/>
    <w:rsid w:val="00C42233"/>
    <w:rsid w:val="00D00935"/>
    <w:rsid w:val="00D6355B"/>
    <w:rsid w:val="00D6489E"/>
    <w:rsid w:val="00D76F02"/>
    <w:rsid w:val="00E10714"/>
    <w:rsid w:val="00EC49EC"/>
    <w:rsid w:val="00EE0165"/>
    <w:rsid w:val="00EF20C6"/>
    <w:rsid w:val="00F2235D"/>
    <w:rsid w:val="00F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0C42-9C12-40B5-B879-DC55D4C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4EA"/>
  </w:style>
  <w:style w:type="paragraph" w:styleId="Kop3">
    <w:name w:val="heading 3"/>
    <w:basedOn w:val="Standaard"/>
    <w:link w:val="Kop3Char"/>
    <w:uiPriority w:val="9"/>
    <w:qFormat/>
    <w:rsid w:val="00582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8251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5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7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orzitter@rtcdelaakrhed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Tom Snelder</cp:lastModifiedBy>
  <cp:revision>2</cp:revision>
  <dcterms:created xsi:type="dcterms:W3CDTF">2020-05-11T20:03:00Z</dcterms:created>
  <dcterms:modified xsi:type="dcterms:W3CDTF">2020-05-11T20:03:00Z</dcterms:modified>
</cp:coreProperties>
</file>